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B6" w:rsidRPr="000B2AB6" w:rsidRDefault="000B2AB6" w:rsidP="000B2AB6">
      <w:pPr>
        <w:pStyle w:val="1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0B2AB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Федеральный закон от 27 мая 1998 г. </w:t>
      </w:r>
      <w:r w:rsidRPr="000B2AB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№</w:t>
      </w:r>
      <w:r w:rsidRPr="000B2AB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76-ФЗ </w:t>
      </w:r>
      <w:r w:rsidRPr="000B2AB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br/>
        <w:t>«</w:t>
      </w:r>
      <w:bookmarkStart w:id="0" w:name="_GoBack"/>
      <w:r w:rsidRPr="000B2AB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О статусе военнослужащих</w:t>
      </w:r>
      <w:bookmarkEnd w:id="0"/>
      <w:r w:rsidRPr="000B2AB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»</w:t>
      </w:r>
      <w:r w:rsidRPr="000B2AB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0B2AB6" w:rsidRPr="000B2AB6" w:rsidRDefault="000B2AB6" w:rsidP="000B2AB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B2AB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Глава I. Общие положения</w:t>
      </w:r>
    </w:p>
    <w:p w:rsidR="000B2AB6" w:rsidRDefault="000B2AB6" w:rsidP="000B2AB6">
      <w:pPr>
        <w:pStyle w:val="1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B2AB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Статья 2.</w:t>
      </w:r>
      <w:r w:rsidRPr="000B2AB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Граждане, имеющие статус военнослужащих</w:t>
      </w:r>
    </w:p>
    <w:p w:rsidR="000B2AB6" w:rsidRPr="000B2AB6" w:rsidRDefault="000B2AB6" w:rsidP="000B2AB6">
      <w:pPr>
        <w:rPr>
          <w:rFonts w:ascii="Times New Roman" w:hAnsi="Times New Roman" w:cs="Times New Roman"/>
          <w:sz w:val="28"/>
          <w:szCs w:val="28"/>
        </w:rPr>
      </w:pPr>
      <w:r w:rsidRPr="000B2AB6">
        <w:rPr>
          <w:rFonts w:ascii="Times New Roman" w:hAnsi="Times New Roman" w:cs="Times New Roman"/>
          <w:sz w:val="28"/>
          <w:szCs w:val="28"/>
        </w:rPr>
        <w:t>…………………</w:t>
      </w:r>
    </w:p>
    <w:p w:rsidR="000B2AB6" w:rsidRDefault="000B2AB6" w:rsidP="000B2AB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B2A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9.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AB6">
        <w:rPr>
          <w:rFonts w:ascii="Times New Roman" w:hAnsi="Times New Roman" w:cs="Times New Roman"/>
          <w:sz w:val="28"/>
          <w:szCs w:val="28"/>
        </w:rPr>
        <w:t>Военнослужащие, граждане, уволенные с военной службы, и члены их семей, имеющие право на социальные гарантии и компенсации в соответствии с настоящим Федеральным законом, пользуются социальными гарантиями и компенсациями, установленными для граждан федеральными конституционными законами, федеральными законами и иными нормативными правовыми актами Российской Федерации.</w:t>
      </w:r>
      <w:proofErr w:type="gramEnd"/>
      <w:r w:rsidRPr="000B2AB6">
        <w:rPr>
          <w:rFonts w:ascii="Times New Roman" w:hAnsi="Times New Roman" w:cs="Times New Roman"/>
          <w:sz w:val="28"/>
          <w:szCs w:val="28"/>
        </w:rPr>
        <w:t xml:space="preserve"> Если указанные лица одновременно имеют право на получение одной и той же социальной гарантии и компенсации по нескольким основаниям, то им предоставляются по их выбору социальная гарантия и компенсация по одному основанию, за исключением случаев, особо предусмотренных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B2AB6" w:rsidRPr="000B2AB6" w:rsidRDefault="000B2AB6" w:rsidP="000B2AB6">
      <w:pPr>
        <w:rPr>
          <w:rFonts w:ascii="Times New Roman" w:hAnsi="Times New Roman" w:cs="Times New Roman"/>
          <w:sz w:val="28"/>
          <w:szCs w:val="28"/>
        </w:rPr>
      </w:pPr>
      <w:r w:rsidRPr="000B2AB6">
        <w:rPr>
          <w:rFonts w:ascii="Times New Roman" w:hAnsi="Times New Roman" w:cs="Times New Roman"/>
          <w:sz w:val="28"/>
          <w:szCs w:val="28"/>
        </w:rPr>
        <w:t>…………………</w:t>
      </w:r>
    </w:p>
    <w:p w:rsidR="00000000" w:rsidRPr="000B2AB6" w:rsidRDefault="000B2AB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B2AB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Глава II. Права и свободы военнослужащих, граждан, уволенных с военной службы, и членов их семей </w:t>
      </w:r>
    </w:p>
    <w:p w:rsidR="000B2AB6" w:rsidRPr="000B2AB6" w:rsidRDefault="000B2AB6" w:rsidP="000B2AB6">
      <w:pPr>
        <w:rPr>
          <w:rFonts w:ascii="Times New Roman" w:hAnsi="Times New Roman" w:cs="Times New Roman"/>
          <w:sz w:val="28"/>
          <w:szCs w:val="28"/>
        </w:rPr>
      </w:pPr>
      <w:r w:rsidRPr="000B2AB6">
        <w:rPr>
          <w:rFonts w:ascii="Times New Roman" w:hAnsi="Times New Roman" w:cs="Times New Roman"/>
          <w:sz w:val="28"/>
          <w:szCs w:val="28"/>
        </w:rPr>
        <w:t>…………………</w:t>
      </w:r>
    </w:p>
    <w:p w:rsidR="00000000" w:rsidRPr="000B2AB6" w:rsidRDefault="000B2AB6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AB6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15.</w:t>
      </w:r>
      <w:r w:rsidRPr="000B2AB6">
        <w:rPr>
          <w:rFonts w:ascii="Times New Roman" w:hAnsi="Times New Roman" w:cs="Times New Roman"/>
          <w:sz w:val="28"/>
          <w:szCs w:val="28"/>
        </w:rPr>
        <w:t xml:space="preserve"> Право на жилище</w:t>
      </w:r>
    </w:p>
    <w:p w:rsidR="00000000" w:rsidRPr="000B2AB6" w:rsidRDefault="000B2AB6">
      <w:pPr>
        <w:rPr>
          <w:rFonts w:ascii="Times New Roman" w:hAnsi="Times New Roman" w:cs="Times New Roman"/>
          <w:sz w:val="28"/>
          <w:szCs w:val="28"/>
        </w:rPr>
      </w:pPr>
      <w:bookmarkStart w:id="1" w:name="sub_1501"/>
      <w:r w:rsidRPr="000B2AB6">
        <w:rPr>
          <w:rFonts w:ascii="Times New Roman" w:hAnsi="Times New Roman" w:cs="Times New Roman"/>
          <w:sz w:val="28"/>
          <w:szCs w:val="28"/>
        </w:rPr>
        <w:t>1. Государство гарантирует военнослужащим обеспечение их жилыми помещениями в форме предоставления им денежных средств на приобретение или строительство жилых помещений либо предоставления им жилых помещений в порядке и на условиях, установленных на</w:t>
      </w:r>
      <w:r w:rsidRPr="000B2AB6">
        <w:rPr>
          <w:rFonts w:ascii="Times New Roman" w:hAnsi="Times New Roman" w:cs="Times New Roman"/>
          <w:sz w:val="28"/>
          <w:szCs w:val="28"/>
        </w:rPr>
        <w:t>стоящим Федеральным законом, другими федеральными законами и иными нормативными правовыми актами Российской Федерации, за счет средств федерального бюджета.</w:t>
      </w:r>
    </w:p>
    <w:p w:rsidR="00000000" w:rsidRPr="000B2AB6" w:rsidRDefault="000B2AB6">
      <w:pPr>
        <w:rPr>
          <w:rFonts w:ascii="Times New Roman" w:hAnsi="Times New Roman" w:cs="Times New Roman"/>
          <w:sz w:val="28"/>
          <w:szCs w:val="28"/>
        </w:rPr>
      </w:pPr>
      <w:bookmarkStart w:id="2" w:name="sub_15111"/>
      <w:bookmarkEnd w:id="1"/>
      <w:r w:rsidRPr="000B2AB6">
        <w:rPr>
          <w:rFonts w:ascii="Times New Roman" w:hAnsi="Times New Roman" w:cs="Times New Roman"/>
          <w:sz w:val="28"/>
          <w:szCs w:val="28"/>
        </w:rPr>
        <w:t>…………………</w:t>
      </w:r>
    </w:p>
    <w:p w:rsidR="00000000" w:rsidRPr="000B2AB6" w:rsidRDefault="000B2AB6">
      <w:pPr>
        <w:rPr>
          <w:rFonts w:ascii="Times New Roman" w:hAnsi="Times New Roman" w:cs="Times New Roman"/>
          <w:sz w:val="28"/>
          <w:szCs w:val="28"/>
        </w:rPr>
      </w:pPr>
      <w:bookmarkStart w:id="3" w:name="sub_113"/>
      <w:bookmarkEnd w:id="2"/>
      <w:r w:rsidRPr="000B2AB6">
        <w:rPr>
          <w:rFonts w:ascii="Times New Roman" w:hAnsi="Times New Roman" w:cs="Times New Roman"/>
          <w:sz w:val="28"/>
          <w:szCs w:val="28"/>
        </w:rPr>
        <w:t xml:space="preserve">Военнослужащие-граждане </w:t>
      </w:r>
      <w:hyperlink r:id="rId7" w:history="1">
        <w:r w:rsidRPr="000B2A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признаются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 или федеральным г</w:t>
      </w:r>
      <w:r w:rsidRPr="000B2AB6">
        <w:rPr>
          <w:rFonts w:ascii="Times New Roman" w:hAnsi="Times New Roman" w:cs="Times New Roman"/>
          <w:sz w:val="28"/>
          <w:szCs w:val="28"/>
        </w:rPr>
        <w:t xml:space="preserve">осударственным органом, в которых федеральным законом предусмотрена военная служба, нуждающимися в жилых помещениях по основаниям, предусмотренным </w:t>
      </w:r>
      <w:hyperlink r:id="rId8" w:history="1">
        <w:r w:rsidRPr="000B2A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 51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в </w:t>
      </w:r>
      <w:hyperlink r:id="rId9" w:history="1">
        <w:r w:rsidRPr="000B2A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порядке</w:t>
        </w:r>
      </w:hyperlink>
      <w:r w:rsidRPr="000B2AB6">
        <w:rPr>
          <w:rFonts w:ascii="Times New Roman" w:hAnsi="Times New Roman" w:cs="Times New Roman"/>
          <w:sz w:val="28"/>
          <w:szCs w:val="28"/>
        </w:rPr>
        <w:t>, утверждаемом Правительством Российской Федерации.</w:t>
      </w:r>
    </w:p>
    <w:p w:rsidR="000B2AB6" w:rsidRPr="000B2AB6" w:rsidRDefault="000B2AB6" w:rsidP="000B2AB6">
      <w:pPr>
        <w:rPr>
          <w:rFonts w:ascii="Times New Roman" w:hAnsi="Times New Roman" w:cs="Times New Roman"/>
          <w:sz w:val="28"/>
          <w:szCs w:val="28"/>
        </w:rPr>
      </w:pPr>
      <w:bookmarkStart w:id="4" w:name="sub_1514"/>
      <w:bookmarkEnd w:id="3"/>
      <w:r w:rsidRPr="000B2AB6">
        <w:rPr>
          <w:rFonts w:ascii="Times New Roman" w:hAnsi="Times New Roman" w:cs="Times New Roman"/>
          <w:sz w:val="28"/>
          <w:szCs w:val="28"/>
        </w:rPr>
        <w:t>…………………</w:t>
      </w:r>
    </w:p>
    <w:p w:rsidR="00000000" w:rsidRPr="000B2AB6" w:rsidRDefault="000B2AB6">
      <w:pPr>
        <w:rPr>
          <w:rFonts w:ascii="Times New Roman" w:hAnsi="Times New Roman" w:cs="Times New Roman"/>
          <w:sz w:val="28"/>
          <w:szCs w:val="28"/>
        </w:rPr>
      </w:pPr>
      <w:r w:rsidRPr="000B2AB6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0B2AB6">
        <w:rPr>
          <w:rFonts w:ascii="Times New Roman" w:hAnsi="Times New Roman" w:cs="Times New Roman"/>
          <w:sz w:val="28"/>
          <w:szCs w:val="28"/>
        </w:rPr>
        <w:t>Обеспечение жилым помещением военнослужащих-граждан, имеющих общую продолжительность военной службы 10 лет и более, при увольнении с военной службы по достижении ими предельного возраста пребывания на военной службе, сос</w:t>
      </w:r>
      <w:r w:rsidRPr="000B2AB6">
        <w:rPr>
          <w:rFonts w:ascii="Times New Roman" w:hAnsi="Times New Roman" w:cs="Times New Roman"/>
          <w:sz w:val="28"/>
          <w:szCs w:val="28"/>
        </w:rPr>
        <w:t xml:space="preserve">тоянию здоровья или в связи с организационно-штатными мероприятиями и членов их семей при перемене </w:t>
      </w:r>
      <w:r w:rsidRPr="000B2AB6">
        <w:rPr>
          <w:rFonts w:ascii="Times New Roman" w:hAnsi="Times New Roman" w:cs="Times New Roman"/>
          <w:sz w:val="28"/>
          <w:szCs w:val="28"/>
        </w:rPr>
        <w:lastRenderedPageBreak/>
        <w:t>места жительства осуществляется федеральными органами исполнительной власти и федеральными государственными органами, в которых предусмотрена военная служба,</w:t>
      </w:r>
      <w:r w:rsidRPr="000B2AB6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proofErr w:type="gramEnd"/>
      <w:r w:rsidRPr="000B2AB6">
        <w:rPr>
          <w:rFonts w:ascii="Times New Roman" w:hAnsi="Times New Roman" w:cs="Times New Roman"/>
          <w:sz w:val="28"/>
          <w:szCs w:val="28"/>
        </w:rPr>
        <w:t xml:space="preserve"> федерального бюджета на строительство и приобретение жилого помещения, в том числе путем выдачи государственных жилищных сертификатов. Право на обеспечение жилым помещением на данных условиях предоставляется указанным гражданам один раз. </w:t>
      </w:r>
      <w:proofErr w:type="gramStart"/>
      <w:r w:rsidRPr="000B2AB6">
        <w:rPr>
          <w:rFonts w:ascii="Times New Roman" w:hAnsi="Times New Roman" w:cs="Times New Roman"/>
          <w:sz w:val="28"/>
          <w:szCs w:val="28"/>
        </w:rPr>
        <w:t>Д</w:t>
      </w:r>
      <w:r w:rsidRPr="000B2AB6">
        <w:rPr>
          <w:rFonts w:ascii="Times New Roman" w:hAnsi="Times New Roman" w:cs="Times New Roman"/>
          <w:sz w:val="28"/>
          <w:szCs w:val="28"/>
        </w:rPr>
        <w:t>окументы о сдаче жилых помещений Министерству обороны Российской Федерации (иному федеральному органу исполнительной власти или федеральному государственному органу, в которых федеральным законом предусмотрена военная служба) и снятии с регистрационного уч</w:t>
      </w:r>
      <w:r w:rsidRPr="000B2AB6">
        <w:rPr>
          <w:rFonts w:ascii="Times New Roman" w:hAnsi="Times New Roman" w:cs="Times New Roman"/>
          <w:sz w:val="28"/>
          <w:szCs w:val="28"/>
        </w:rPr>
        <w:t>ета по прежнему месту жительства представляются указанными гражданами и совместно проживающими с ними членами их семей при получении жилого помещения по избранному месту жительства.</w:t>
      </w:r>
      <w:proofErr w:type="gramEnd"/>
    </w:p>
    <w:p w:rsidR="00000000" w:rsidRPr="000B2AB6" w:rsidRDefault="000B2AB6">
      <w:pPr>
        <w:rPr>
          <w:rFonts w:ascii="Times New Roman" w:hAnsi="Times New Roman" w:cs="Times New Roman"/>
          <w:sz w:val="28"/>
          <w:szCs w:val="28"/>
        </w:rPr>
      </w:pPr>
      <w:bookmarkStart w:id="5" w:name="sub_15142"/>
      <w:bookmarkEnd w:id="4"/>
      <w:proofErr w:type="gramStart"/>
      <w:r w:rsidRPr="000B2AB6">
        <w:rPr>
          <w:rFonts w:ascii="Times New Roman" w:hAnsi="Times New Roman" w:cs="Times New Roman"/>
          <w:sz w:val="28"/>
          <w:szCs w:val="28"/>
        </w:rPr>
        <w:t>Гражданам, уволенным с военной службы и состоящим на учет</w:t>
      </w:r>
      <w:r w:rsidRPr="000B2AB6">
        <w:rPr>
          <w:rFonts w:ascii="Times New Roman" w:hAnsi="Times New Roman" w:cs="Times New Roman"/>
          <w:sz w:val="28"/>
          <w:szCs w:val="28"/>
        </w:rPr>
        <w:t xml:space="preserve">е в качестве нуждающихся в жилых помещениях, и совместно проживающим с ними членам их семей выплачивается ежемесячная денежная компенсация за наем (поднаем) жилых помещений за счет средств федерального бюджета в </w:t>
      </w:r>
      <w:hyperlink r:id="rId10" w:history="1">
        <w:r w:rsidRPr="000B2A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порядке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0B2A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размерах</w:t>
        </w:r>
      </w:hyperlink>
      <w:r w:rsidRPr="000B2AB6">
        <w:rPr>
          <w:rFonts w:ascii="Times New Roman" w:hAnsi="Times New Roman" w:cs="Times New Roman"/>
          <w:sz w:val="28"/>
          <w:szCs w:val="28"/>
        </w:rPr>
        <w:t>, которые определяются Правительством Российской Федерации.</w:t>
      </w:r>
      <w:proofErr w:type="gramEnd"/>
    </w:p>
    <w:p w:rsidR="00000000" w:rsidRPr="000B2AB6" w:rsidRDefault="000B2AB6">
      <w:pPr>
        <w:rPr>
          <w:rFonts w:ascii="Times New Roman" w:hAnsi="Times New Roman" w:cs="Times New Roman"/>
          <w:sz w:val="28"/>
          <w:szCs w:val="28"/>
        </w:rPr>
      </w:pPr>
      <w:bookmarkStart w:id="6" w:name="sub_151403"/>
      <w:bookmarkEnd w:id="5"/>
      <w:r w:rsidRPr="000B2AB6">
        <w:rPr>
          <w:rFonts w:ascii="Times New Roman" w:hAnsi="Times New Roman" w:cs="Times New Roman"/>
          <w:sz w:val="28"/>
          <w:szCs w:val="28"/>
        </w:rPr>
        <w:t>Порядок обеспечения жилыми помещениями военнослужащих - граждан, проживающих в закрытых военных городках, при увольнении их с во</w:t>
      </w:r>
      <w:r w:rsidRPr="000B2AB6">
        <w:rPr>
          <w:rFonts w:ascii="Times New Roman" w:hAnsi="Times New Roman" w:cs="Times New Roman"/>
          <w:sz w:val="28"/>
          <w:szCs w:val="28"/>
        </w:rPr>
        <w:t>енной службы определяется федеральными законами и иными нормативными правовыми актами Российской Федерации.</w:t>
      </w:r>
    </w:p>
    <w:p w:rsidR="00000000" w:rsidRPr="000B2AB6" w:rsidRDefault="000B2AB6">
      <w:pPr>
        <w:rPr>
          <w:rFonts w:ascii="Times New Roman" w:hAnsi="Times New Roman" w:cs="Times New Roman"/>
          <w:sz w:val="28"/>
          <w:szCs w:val="28"/>
        </w:rPr>
      </w:pPr>
      <w:bookmarkStart w:id="7" w:name="sub_1501404"/>
      <w:bookmarkEnd w:id="6"/>
      <w:r w:rsidRPr="000B2AB6">
        <w:rPr>
          <w:rFonts w:ascii="Times New Roman" w:hAnsi="Times New Roman" w:cs="Times New Roman"/>
          <w:sz w:val="28"/>
          <w:szCs w:val="28"/>
        </w:rPr>
        <w:t xml:space="preserve">Порядок предоставления социальных гарантий и возмещения расходов, связанных с предоставлением социальных гарантий, указанных в </w:t>
      </w:r>
      <w:r w:rsidRPr="000B2AB6">
        <w:rPr>
          <w:rFonts w:ascii="Times New Roman" w:hAnsi="Times New Roman" w:cs="Times New Roman"/>
          <w:sz w:val="28"/>
          <w:szCs w:val="28"/>
        </w:rPr>
        <w:t>настоящем пункте, определяется Правительством Российской Федерации.</w:t>
      </w:r>
    </w:p>
    <w:bookmarkEnd w:id="7"/>
    <w:p w:rsidR="00000000" w:rsidRPr="000B2AB6" w:rsidRDefault="000B2AB6">
      <w:pPr>
        <w:rPr>
          <w:rFonts w:ascii="Times New Roman" w:hAnsi="Times New Roman" w:cs="Times New Roman"/>
          <w:sz w:val="28"/>
          <w:szCs w:val="28"/>
        </w:rPr>
      </w:pPr>
      <w:r w:rsidRPr="000B2AB6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0B2AB6">
        <w:rPr>
          <w:rFonts w:ascii="Times New Roman" w:hAnsi="Times New Roman" w:cs="Times New Roman"/>
          <w:sz w:val="28"/>
          <w:szCs w:val="28"/>
        </w:rPr>
        <w:t xml:space="preserve">Военнослужащим-гражданам, проходящим военную службу по контракту и в соответствии с </w:t>
      </w:r>
      <w:hyperlink r:id="rId12" w:history="1">
        <w:r w:rsidRPr="000B2A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 от 20 авгус</w:t>
      </w:r>
      <w:r w:rsidRPr="000B2AB6">
        <w:rPr>
          <w:rFonts w:ascii="Times New Roman" w:hAnsi="Times New Roman" w:cs="Times New Roman"/>
          <w:sz w:val="28"/>
          <w:szCs w:val="28"/>
        </w:rPr>
        <w:t>та 2004 года N 117-ФЗ "О накопительно-ипотечной системе жилищного обеспечения военнослужащих" являющимся участниками накопительно-ипотечной системы жилищного обеспечения военнослужащих, выделяются денежные средства на приобретение или строительство жилых п</w:t>
      </w:r>
      <w:r w:rsidRPr="000B2AB6">
        <w:rPr>
          <w:rFonts w:ascii="Times New Roman" w:hAnsi="Times New Roman" w:cs="Times New Roman"/>
          <w:sz w:val="28"/>
          <w:szCs w:val="28"/>
        </w:rPr>
        <w:t>омещений в порядке и на условиях, которые установлены федеральными законами и иными нормативными правовыми актами Российской Федерации.</w:t>
      </w:r>
      <w:proofErr w:type="gramEnd"/>
    </w:p>
    <w:p w:rsidR="00000000" w:rsidRPr="000B2AB6" w:rsidRDefault="000B2AB6">
      <w:pPr>
        <w:rPr>
          <w:rFonts w:ascii="Times New Roman" w:hAnsi="Times New Roman" w:cs="Times New Roman"/>
          <w:sz w:val="28"/>
          <w:szCs w:val="28"/>
        </w:rPr>
      </w:pPr>
      <w:bookmarkStart w:id="8" w:name="sub_15152"/>
      <w:r w:rsidRPr="000B2AB6">
        <w:rPr>
          <w:rFonts w:ascii="Times New Roman" w:hAnsi="Times New Roman" w:cs="Times New Roman"/>
          <w:sz w:val="28"/>
          <w:szCs w:val="28"/>
        </w:rPr>
        <w:t xml:space="preserve">На указанных военнослужащих-граждан и членов их семей не распространяется действие </w:t>
      </w:r>
      <w:hyperlink w:anchor="sub_15111" w:history="1">
        <w:r w:rsidRPr="000B2A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абза</w:t>
        </w:r>
        <w:r w:rsidRPr="000B2A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ца двенадцатого пункта 1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513" w:history="1">
        <w:r w:rsidRPr="000B2A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пунктов 13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514" w:history="1">
        <w:r w:rsidRPr="000B2A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14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404015" w:history="1">
        <w:r w:rsidRPr="000B2A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16 - 19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 настоящей статьи, а также </w:t>
      </w:r>
      <w:hyperlink w:anchor="sub_23012" w:history="1">
        <w:r w:rsidRPr="000B2A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абзацев второго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3013" w:history="1">
        <w:r w:rsidRPr="000B2A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третьего пункта 1 статьи 23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bookmarkEnd w:id="8"/>
    <w:p w:rsidR="000B2AB6" w:rsidRPr="000B2AB6" w:rsidRDefault="000B2AB6" w:rsidP="000B2AB6">
      <w:pPr>
        <w:rPr>
          <w:rFonts w:ascii="Times New Roman" w:hAnsi="Times New Roman" w:cs="Times New Roman"/>
          <w:sz w:val="28"/>
          <w:szCs w:val="28"/>
        </w:rPr>
      </w:pPr>
      <w:r w:rsidRPr="000B2AB6">
        <w:rPr>
          <w:rFonts w:ascii="Times New Roman" w:hAnsi="Times New Roman" w:cs="Times New Roman"/>
          <w:sz w:val="28"/>
          <w:szCs w:val="28"/>
        </w:rPr>
        <w:t>…………………</w:t>
      </w:r>
    </w:p>
    <w:p w:rsidR="00000000" w:rsidRPr="000B2AB6" w:rsidRDefault="000B2AB6">
      <w:pPr>
        <w:rPr>
          <w:rFonts w:ascii="Times New Roman" w:hAnsi="Times New Roman" w:cs="Times New Roman"/>
          <w:sz w:val="28"/>
          <w:szCs w:val="28"/>
        </w:rPr>
      </w:pPr>
    </w:p>
    <w:p w:rsidR="00000000" w:rsidRPr="000B2AB6" w:rsidRDefault="000B2AB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9" w:name="sub_151"/>
      <w:r w:rsidRPr="000B2AB6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15.1.</w:t>
      </w:r>
      <w:r w:rsidRPr="000B2AB6">
        <w:rPr>
          <w:rFonts w:ascii="Times New Roman" w:hAnsi="Times New Roman" w:cs="Times New Roman"/>
          <w:sz w:val="28"/>
          <w:szCs w:val="28"/>
        </w:rPr>
        <w:t> Норма предоставления площади жилого помещения. Общая площадь жилого помещения</w:t>
      </w:r>
    </w:p>
    <w:p w:rsidR="000B2AB6" w:rsidRPr="000B2AB6" w:rsidRDefault="000B2AB6" w:rsidP="000B2AB6">
      <w:pPr>
        <w:rPr>
          <w:rFonts w:ascii="Times New Roman" w:hAnsi="Times New Roman" w:cs="Times New Roman"/>
          <w:sz w:val="28"/>
          <w:szCs w:val="28"/>
        </w:rPr>
      </w:pPr>
      <w:bookmarkStart w:id="10" w:name="sub_151011"/>
      <w:bookmarkEnd w:id="9"/>
      <w:r w:rsidRPr="000B2AB6">
        <w:rPr>
          <w:rFonts w:ascii="Times New Roman" w:hAnsi="Times New Roman" w:cs="Times New Roman"/>
          <w:sz w:val="28"/>
          <w:szCs w:val="28"/>
        </w:rPr>
        <w:t>…………………</w:t>
      </w:r>
    </w:p>
    <w:p w:rsidR="00000000" w:rsidRPr="000B2AB6" w:rsidRDefault="000B2AB6">
      <w:pPr>
        <w:rPr>
          <w:rFonts w:ascii="Times New Roman" w:hAnsi="Times New Roman" w:cs="Times New Roman"/>
          <w:sz w:val="28"/>
          <w:szCs w:val="28"/>
        </w:rPr>
      </w:pPr>
      <w:r w:rsidRPr="000B2AB6">
        <w:rPr>
          <w:rFonts w:ascii="Times New Roman" w:hAnsi="Times New Roman" w:cs="Times New Roman"/>
          <w:sz w:val="28"/>
          <w:szCs w:val="28"/>
        </w:rPr>
        <w:t xml:space="preserve">1.1. При предоставлении жилого помещения в соответствии с настоящим Федеральным законом членам семьи погибшего (умершего) </w:t>
      </w:r>
      <w:r w:rsidRPr="000B2AB6">
        <w:rPr>
          <w:rFonts w:ascii="Times New Roman" w:hAnsi="Times New Roman" w:cs="Times New Roman"/>
          <w:sz w:val="28"/>
          <w:szCs w:val="28"/>
        </w:rPr>
        <w:lastRenderedPageBreak/>
        <w:t>военнослужащего (гражданина, уволенного с военной службы) размер общей площади предоставляемого жилого помещения опр</w:t>
      </w:r>
      <w:r w:rsidRPr="000B2AB6">
        <w:rPr>
          <w:rFonts w:ascii="Times New Roman" w:hAnsi="Times New Roman" w:cs="Times New Roman"/>
          <w:sz w:val="28"/>
          <w:szCs w:val="28"/>
        </w:rPr>
        <w:t>еделяется исходя из состава семьи военнослужащего (гражданина, уволенного с военной службы) на дату его гибели (смерти).</w:t>
      </w:r>
    </w:p>
    <w:p w:rsidR="000B2AB6" w:rsidRPr="000B2AB6" w:rsidRDefault="000B2AB6" w:rsidP="000B2AB6">
      <w:pPr>
        <w:rPr>
          <w:rFonts w:ascii="Times New Roman" w:hAnsi="Times New Roman" w:cs="Times New Roman"/>
          <w:sz w:val="28"/>
          <w:szCs w:val="28"/>
        </w:rPr>
      </w:pPr>
      <w:bookmarkStart w:id="11" w:name="sub_15104"/>
      <w:bookmarkEnd w:id="10"/>
      <w:r w:rsidRPr="000B2AB6">
        <w:rPr>
          <w:rFonts w:ascii="Times New Roman" w:hAnsi="Times New Roman" w:cs="Times New Roman"/>
          <w:sz w:val="28"/>
          <w:szCs w:val="28"/>
        </w:rPr>
        <w:t>…………………</w:t>
      </w:r>
    </w:p>
    <w:p w:rsidR="00000000" w:rsidRPr="000B2AB6" w:rsidRDefault="000B2AB6">
      <w:pPr>
        <w:rPr>
          <w:rFonts w:ascii="Times New Roman" w:hAnsi="Times New Roman" w:cs="Times New Roman"/>
          <w:sz w:val="28"/>
          <w:szCs w:val="28"/>
        </w:rPr>
      </w:pPr>
      <w:r w:rsidRPr="000B2AB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B2AB6">
        <w:rPr>
          <w:rFonts w:ascii="Times New Roman" w:hAnsi="Times New Roman" w:cs="Times New Roman"/>
          <w:sz w:val="28"/>
          <w:szCs w:val="28"/>
        </w:rPr>
        <w:t>Но</w:t>
      </w:r>
      <w:r w:rsidRPr="000B2AB6">
        <w:rPr>
          <w:rFonts w:ascii="Times New Roman" w:hAnsi="Times New Roman" w:cs="Times New Roman"/>
          <w:sz w:val="28"/>
          <w:szCs w:val="28"/>
        </w:rPr>
        <w:t>рматив общей площади жилого помещения при предоставлении в соответствии с настоящим Федеральным законом жилищной субсидии, норматив общей площади жилого помещения при предоставлении в соответствии с настоящим Федеральным законом единовременной денежной вып</w:t>
      </w:r>
      <w:r w:rsidRPr="000B2AB6">
        <w:rPr>
          <w:rFonts w:ascii="Times New Roman" w:hAnsi="Times New Roman" w:cs="Times New Roman"/>
          <w:sz w:val="28"/>
          <w:szCs w:val="28"/>
        </w:rPr>
        <w:t>латы на приобретение или строительство жилого помещения и норматив общей площади жилого помещения при выдаче в соответствии с настоящим Федеральным законом государственных жилищных сертификатов определяются Правительством Российской Федерации с учетом</w:t>
      </w:r>
      <w:proofErr w:type="gramEnd"/>
      <w:r w:rsidRPr="000B2AB6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0B2AB6">
        <w:rPr>
          <w:rFonts w:ascii="Times New Roman" w:hAnsi="Times New Roman" w:cs="Times New Roman"/>
          <w:sz w:val="28"/>
          <w:szCs w:val="28"/>
        </w:rPr>
        <w:t xml:space="preserve">а на дополнительную общую площадь жилого помещения, предусмотренного </w:t>
      </w:r>
      <w:hyperlink w:anchor="sub_15102" w:history="1">
        <w:r w:rsidRPr="000B2A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 2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B2AB6" w:rsidRPr="000B2AB6" w:rsidRDefault="000B2AB6">
      <w:pPr>
        <w:rPr>
          <w:rFonts w:ascii="Times New Roman" w:hAnsi="Times New Roman" w:cs="Times New Roman"/>
          <w:sz w:val="28"/>
          <w:szCs w:val="28"/>
        </w:rPr>
      </w:pPr>
    </w:p>
    <w:bookmarkEnd w:id="11"/>
    <w:p w:rsidR="000B2AB6" w:rsidRPr="000B2AB6" w:rsidRDefault="000B2AB6" w:rsidP="000B2AB6">
      <w:pPr>
        <w:widowControl/>
        <w:ind w:left="1612" w:hanging="892"/>
        <w:rPr>
          <w:rFonts w:ascii="Times New Roman" w:hAnsi="Times New Roman" w:cs="Times New Roman"/>
          <w:sz w:val="28"/>
          <w:szCs w:val="28"/>
        </w:rPr>
      </w:pPr>
      <w:r w:rsidRPr="000B2AB6">
        <w:rPr>
          <w:rFonts w:ascii="Times New Roman" w:hAnsi="Times New Roman" w:cs="Times New Roman"/>
          <w:b/>
          <w:bCs/>
          <w:sz w:val="28"/>
          <w:szCs w:val="28"/>
        </w:rPr>
        <w:t>Статья 23.</w:t>
      </w:r>
      <w:r w:rsidRPr="000B2AB6">
        <w:rPr>
          <w:rFonts w:ascii="Times New Roman" w:hAnsi="Times New Roman" w:cs="Times New Roman"/>
          <w:sz w:val="28"/>
          <w:szCs w:val="28"/>
        </w:rPr>
        <w:t xml:space="preserve"> Увольнение граждан с военной службы и право на трудоустройство</w:t>
      </w:r>
    </w:p>
    <w:p w:rsidR="000B2AB6" w:rsidRPr="000B2AB6" w:rsidRDefault="000B2AB6" w:rsidP="000B2AB6">
      <w:pPr>
        <w:widowControl/>
        <w:rPr>
          <w:rFonts w:ascii="Times New Roman" w:hAnsi="Times New Roman" w:cs="Times New Roman"/>
          <w:sz w:val="28"/>
          <w:szCs w:val="28"/>
        </w:rPr>
      </w:pPr>
      <w:bookmarkStart w:id="12" w:name="sub_31"/>
      <w:r w:rsidRPr="000B2AB6">
        <w:rPr>
          <w:rFonts w:ascii="Times New Roman" w:hAnsi="Times New Roman" w:cs="Times New Roman"/>
          <w:sz w:val="28"/>
          <w:szCs w:val="28"/>
        </w:rPr>
        <w:t>1. ……………………</w:t>
      </w:r>
    </w:p>
    <w:p w:rsidR="000B2AB6" w:rsidRPr="000B2AB6" w:rsidRDefault="000B2AB6" w:rsidP="000B2AB6">
      <w:pPr>
        <w:widowControl/>
        <w:rPr>
          <w:rFonts w:ascii="Times New Roman" w:hAnsi="Times New Roman" w:cs="Times New Roman"/>
          <w:sz w:val="28"/>
          <w:szCs w:val="28"/>
        </w:rPr>
      </w:pPr>
      <w:bookmarkStart w:id="13" w:name="sub_23013"/>
      <w:bookmarkEnd w:id="12"/>
      <w:proofErr w:type="gramStart"/>
      <w:r w:rsidRPr="000B2AB6">
        <w:rPr>
          <w:rFonts w:ascii="Times New Roman" w:hAnsi="Times New Roman" w:cs="Times New Roman"/>
          <w:sz w:val="28"/>
          <w:szCs w:val="28"/>
        </w:rPr>
        <w:t>Военнослужащим - гражданам, общая продолжительность военной службы которых составляет 10 лет и более, подлежащим увольнению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в последний год военной службы Министерством обороны Российской Федерации (иным федеральным органом исполнительной власти или федеральным государственным органом, в которых федеральным законом предусмотрена военная служба) по</w:t>
      </w:r>
      <w:proofErr w:type="gramEnd"/>
      <w:r w:rsidRPr="000B2AB6">
        <w:rPr>
          <w:rFonts w:ascii="Times New Roman" w:hAnsi="Times New Roman" w:cs="Times New Roman"/>
          <w:sz w:val="28"/>
          <w:szCs w:val="28"/>
        </w:rPr>
        <w:t xml:space="preserve"> желанию военнослужащего - гражданина выдается государственный жилищный сертификат для приобретения жилого помещения на семью в избранном после увольнения с военной службы месте жительства в </w:t>
      </w:r>
      <w:hyperlink r:id="rId13" w:history="1">
        <w:r w:rsidRPr="000B2AB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B2AB6">
        <w:rPr>
          <w:rFonts w:ascii="Times New Roman" w:hAnsi="Times New Roman" w:cs="Times New Roman"/>
          <w:sz w:val="28"/>
          <w:szCs w:val="28"/>
        </w:rPr>
        <w:t>, определяемом Правительством Российской Федерации.</w:t>
      </w:r>
    </w:p>
    <w:p w:rsidR="000B2AB6" w:rsidRPr="000B2AB6" w:rsidRDefault="000B2AB6" w:rsidP="000B2AB6">
      <w:pPr>
        <w:rPr>
          <w:rFonts w:ascii="Times New Roman" w:hAnsi="Times New Roman" w:cs="Times New Roman"/>
          <w:sz w:val="28"/>
          <w:szCs w:val="28"/>
        </w:rPr>
      </w:pPr>
      <w:r w:rsidRPr="000B2AB6">
        <w:rPr>
          <w:rFonts w:ascii="Times New Roman" w:hAnsi="Times New Roman" w:cs="Times New Roman"/>
          <w:sz w:val="28"/>
          <w:szCs w:val="28"/>
        </w:rPr>
        <w:t>…………………</w:t>
      </w:r>
    </w:p>
    <w:p w:rsidR="000B2AB6" w:rsidRPr="000B2AB6" w:rsidRDefault="000B2AB6" w:rsidP="000B2AB6">
      <w:pPr>
        <w:widowControl/>
        <w:rPr>
          <w:rFonts w:ascii="Times New Roman" w:hAnsi="Times New Roman" w:cs="Times New Roman"/>
          <w:sz w:val="28"/>
          <w:szCs w:val="28"/>
        </w:rPr>
      </w:pPr>
    </w:p>
    <w:bookmarkEnd w:id="13"/>
    <w:p w:rsidR="000B2AB6" w:rsidRPr="000B2AB6" w:rsidRDefault="000B2AB6" w:rsidP="000B2AB6">
      <w:pPr>
        <w:widowControl/>
        <w:ind w:left="1612" w:hanging="892"/>
        <w:rPr>
          <w:rFonts w:ascii="Times New Roman" w:hAnsi="Times New Roman" w:cs="Times New Roman"/>
          <w:sz w:val="28"/>
          <w:szCs w:val="28"/>
        </w:rPr>
      </w:pPr>
      <w:r w:rsidRPr="000B2AB6">
        <w:rPr>
          <w:rFonts w:ascii="Times New Roman" w:hAnsi="Times New Roman" w:cs="Times New Roman"/>
          <w:b/>
          <w:bCs/>
          <w:sz w:val="28"/>
          <w:szCs w:val="28"/>
        </w:rPr>
        <w:t>Статья 24.</w:t>
      </w:r>
      <w:r w:rsidRPr="000B2AB6">
        <w:rPr>
          <w:rFonts w:ascii="Times New Roman" w:hAnsi="Times New Roman" w:cs="Times New Roman"/>
          <w:sz w:val="28"/>
          <w:szCs w:val="28"/>
        </w:rPr>
        <w:t xml:space="preserve"> Социальная защита членов семей военнослужащих, потерявших кормильца</w:t>
      </w:r>
    </w:p>
    <w:p w:rsidR="000B2AB6" w:rsidRPr="000B2AB6" w:rsidRDefault="000B2AB6" w:rsidP="000B2AB6">
      <w:pPr>
        <w:rPr>
          <w:rFonts w:ascii="Times New Roman" w:hAnsi="Times New Roman" w:cs="Times New Roman"/>
          <w:sz w:val="28"/>
          <w:szCs w:val="28"/>
        </w:rPr>
      </w:pPr>
      <w:r w:rsidRPr="000B2AB6">
        <w:rPr>
          <w:rFonts w:ascii="Times New Roman" w:hAnsi="Times New Roman" w:cs="Times New Roman"/>
          <w:sz w:val="28"/>
          <w:szCs w:val="28"/>
        </w:rPr>
        <w:t>…………………</w:t>
      </w:r>
    </w:p>
    <w:p w:rsidR="000B2AB6" w:rsidRPr="000B2AB6" w:rsidRDefault="000B2AB6" w:rsidP="000B2AB6">
      <w:pPr>
        <w:widowControl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Pr="000B2AB6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0B2AB6">
        <w:rPr>
          <w:rFonts w:ascii="Times New Roman" w:hAnsi="Times New Roman" w:cs="Times New Roman"/>
          <w:sz w:val="28"/>
          <w:szCs w:val="28"/>
        </w:rPr>
        <w:t>. Членам семей военнослужащих (за исключением военнослужащих, участвовавших в накопительно-ипотечной системе жилищного обеспечения военнослужащих), погибших (умерших) в период прохождения военной службы, и членам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мероприятиями, общая продолжительность военной службы</w:t>
      </w:r>
      <w:proofErr w:type="gramEnd"/>
      <w:r w:rsidRPr="000B2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AB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0B2AB6">
        <w:rPr>
          <w:rFonts w:ascii="Times New Roman" w:hAnsi="Times New Roman" w:cs="Times New Roman"/>
          <w:sz w:val="28"/>
          <w:szCs w:val="28"/>
        </w:rPr>
        <w:lastRenderedPageBreak/>
        <w:t>составляет 10 лет и более, а при общей продолжительности военной службы 20 лет и более вне зависимости от основания увольнения, признанным нуждающимися в жилых помещениях или имевшим основания быть признанными нуждающимися в жилых помещениях в соответствии с настоящим Федеральным законом до гибели (смерти) военнослужащего или гражданина, уволенного с военной службы, денежные средства на приобретение или строительство жилых помещений либо</w:t>
      </w:r>
      <w:proofErr w:type="gramEnd"/>
      <w:r w:rsidRPr="000B2AB6">
        <w:rPr>
          <w:rFonts w:ascii="Times New Roman" w:hAnsi="Times New Roman" w:cs="Times New Roman"/>
          <w:sz w:val="28"/>
          <w:szCs w:val="28"/>
        </w:rPr>
        <w:t xml:space="preserve"> жилые помещения предоставляются в порядке и на условиях, которые предусмотрены </w:t>
      </w:r>
      <w:hyperlink w:anchor="sub_1501" w:history="1">
        <w:r w:rsidRPr="000B2AB6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404015" w:history="1">
        <w:r w:rsidRPr="000B2AB6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5178" w:history="1">
        <w:r w:rsidRPr="000B2AB6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5179" w:history="1">
        <w:r w:rsidRPr="000B2AB6">
          <w:rPr>
            <w:rFonts w:ascii="Times New Roman" w:hAnsi="Times New Roman" w:cs="Times New Roman"/>
            <w:sz w:val="28"/>
            <w:szCs w:val="28"/>
          </w:rPr>
          <w:t>19 статьи 15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51" w:history="1">
        <w:r w:rsidRPr="000B2AB6">
          <w:rPr>
            <w:rFonts w:ascii="Times New Roman" w:hAnsi="Times New Roman" w:cs="Times New Roman"/>
            <w:sz w:val="28"/>
            <w:szCs w:val="28"/>
          </w:rPr>
          <w:t>статьей 15.1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с учетом права военнослужащего или гражданина, уволенного с военной службы, на дополнительную общую площадь жилого помещения на дату его гибели (смерти).</w:t>
      </w:r>
    </w:p>
    <w:p w:rsidR="000B2AB6" w:rsidRPr="000B2AB6" w:rsidRDefault="000B2AB6" w:rsidP="000B2AB6">
      <w:pPr>
        <w:widowControl/>
        <w:rPr>
          <w:rFonts w:ascii="Times New Roman" w:hAnsi="Times New Roman" w:cs="Times New Roman"/>
          <w:sz w:val="28"/>
          <w:szCs w:val="28"/>
        </w:rPr>
      </w:pPr>
      <w:bookmarkStart w:id="14" w:name="sub_24312"/>
      <w:r w:rsidRPr="000B2AB6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hyperlink r:id="rId15" w:history="1">
        <w:r w:rsidRPr="000B2AB6">
          <w:rPr>
            <w:rFonts w:ascii="Times New Roman" w:hAnsi="Times New Roman" w:cs="Times New Roman"/>
            <w:sz w:val="28"/>
            <w:szCs w:val="28"/>
          </w:rPr>
          <w:t>утратил силу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 с 1 января 2014 г.</w:t>
      </w:r>
    </w:p>
    <w:p w:rsidR="000B2AB6" w:rsidRPr="000B2AB6" w:rsidRDefault="000B2AB6" w:rsidP="000B2AB6">
      <w:pPr>
        <w:widowControl/>
        <w:rPr>
          <w:rFonts w:ascii="Times New Roman" w:hAnsi="Times New Roman" w:cs="Times New Roman"/>
          <w:sz w:val="28"/>
          <w:szCs w:val="28"/>
        </w:rPr>
      </w:pPr>
      <w:bookmarkStart w:id="15" w:name="sub_24313"/>
      <w:bookmarkEnd w:id="14"/>
      <w:proofErr w:type="gramStart"/>
      <w:r w:rsidRPr="000B2AB6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sub_2431" w:history="1">
        <w:r w:rsidRPr="000B2AB6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 настоящего пункта, до 1 января 2005 года принятые органами местного самоуправления на учет в качестве нуждающихся в жилых помещениях,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жительства после 1 января 2005 года, обеспечиваются жилыми помещениями в</w:t>
      </w:r>
      <w:proofErr w:type="gramEnd"/>
      <w:r w:rsidRPr="000B2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AB6">
        <w:rPr>
          <w:rFonts w:ascii="Times New Roman" w:hAnsi="Times New Roman" w:cs="Times New Roman"/>
          <w:sz w:val="28"/>
          <w:szCs w:val="28"/>
        </w:rPr>
        <w:t xml:space="preserve">порядке и на условиях, которые предусмотрены </w:t>
      </w:r>
      <w:hyperlink w:anchor="sub_1521" w:history="1">
        <w:r w:rsidRPr="000B2AB6">
          <w:rPr>
            <w:rFonts w:ascii="Times New Roman" w:hAnsi="Times New Roman" w:cs="Times New Roman"/>
            <w:sz w:val="28"/>
            <w:szCs w:val="28"/>
          </w:rPr>
          <w:t>пунктом 2.1 статьи 15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51" w:history="1">
        <w:r w:rsidRPr="000B2AB6">
          <w:rPr>
            <w:rFonts w:ascii="Times New Roman" w:hAnsi="Times New Roman" w:cs="Times New Roman"/>
            <w:sz w:val="28"/>
            <w:szCs w:val="28"/>
          </w:rPr>
          <w:t>статьей 15.1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с учетом права военнослужащего или гражданина, уволенного с военной службы, на дополнительную общую площадь жилого помещения на дату его гибели (смерти).</w:t>
      </w:r>
      <w:proofErr w:type="gramEnd"/>
    </w:p>
    <w:p w:rsidR="000B2AB6" w:rsidRPr="000B2AB6" w:rsidRDefault="000B2AB6" w:rsidP="000B2AB6">
      <w:pPr>
        <w:widowControl/>
        <w:rPr>
          <w:rFonts w:ascii="Times New Roman" w:hAnsi="Times New Roman" w:cs="Times New Roman"/>
          <w:sz w:val="28"/>
          <w:szCs w:val="28"/>
        </w:rPr>
      </w:pPr>
      <w:bookmarkStart w:id="16" w:name="sub_243014"/>
      <w:bookmarkEnd w:id="15"/>
      <w:r w:rsidRPr="000B2AB6">
        <w:rPr>
          <w:rFonts w:ascii="Times New Roman" w:hAnsi="Times New Roman" w:cs="Times New Roman"/>
          <w:sz w:val="28"/>
          <w:szCs w:val="28"/>
        </w:rPr>
        <w:t xml:space="preserve">При этом лицам, указанным в </w:t>
      </w:r>
      <w:hyperlink w:anchor="sub_2431" w:history="1">
        <w:r w:rsidRPr="000B2AB6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4313" w:history="1">
        <w:r w:rsidRPr="000B2AB6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 настоящего пункта, денежные средства на приобретение или строительство жилых помещений либо жилые помещения предоставляются в соответствии с настоящим Федеральным законом во внеочередном порядке.</w:t>
      </w:r>
    </w:p>
    <w:bookmarkEnd w:id="16"/>
    <w:p w:rsidR="000B2AB6" w:rsidRPr="000B2AB6" w:rsidRDefault="000B2AB6" w:rsidP="000B2AB6">
      <w:pPr>
        <w:widowControl/>
        <w:rPr>
          <w:rFonts w:ascii="Times New Roman" w:hAnsi="Times New Roman" w:cs="Times New Roman"/>
          <w:sz w:val="28"/>
          <w:szCs w:val="28"/>
        </w:rPr>
      </w:pPr>
      <w:r w:rsidRPr="000B2AB6">
        <w:rPr>
          <w:rFonts w:ascii="Times New Roman" w:hAnsi="Times New Roman" w:cs="Times New Roman"/>
          <w:sz w:val="28"/>
          <w:szCs w:val="28"/>
        </w:rPr>
        <w:t xml:space="preserve">На лиц, указанных в </w:t>
      </w:r>
      <w:hyperlink w:anchor="sub_2431" w:history="1">
        <w:r w:rsidRPr="000B2AB6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 настоящего пункта, распространяется действие </w:t>
      </w:r>
      <w:hyperlink w:anchor="sub_15142" w:history="1">
        <w:r w:rsidRPr="000B2AB6">
          <w:rPr>
            <w:rFonts w:ascii="Times New Roman" w:hAnsi="Times New Roman" w:cs="Times New Roman"/>
            <w:sz w:val="28"/>
            <w:szCs w:val="28"/>
          </w:rPr>
          <w:t>абзаца второго пункта 14 статьи 15</w:t>
        </w:r>
      </w:hyperlink>
      <w:r w:rsidRPr="000B2AB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0B2AB6" w:rsidRPr="000B2AB6" w:rsidRDefault="000B2AB6">
      <w:pPr>
        <w:rPr>
          <w:rFonts w:ascii="Times New Roman" w:hAnsi="Times New Roman" w:cs="Times New Roman"/>
          <w:sz w:val="28"/>
          <w:szCs w:val="28"/>
        </w:rPr>
      </w:pPr>
    </w:p>
    <w:sectPr w:rsidR="000B2AB6" w:rsidRPr="000B2AB6" w:rsidSect="000B2AB6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6"/>
    <w:rsid w:val="000B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character" w:customStyle="1" w:styleId="a9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51" TargetMode="External"/><Relationship Id="rId13" Type="http://schemas.openxmlformats.org/officeDocument/2006/relationships/hyperlink" Target="garantF1://12045825.1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1568114.1000" TargetMode="External"/><Relationship Id="rId12" Type="http://schemas.openxmlformats.org/officeDocument/2006/relationships/hyperlink" Target="garantF1://12036616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0566008.30" TargetMode="External"/><Relationship Id="rId11" Type="http://schemas.openxmlformats.org/officeDocument/2006/relationships/hyperlink" Target="garantF1://12038435.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452580.47" TargetMode="External"/><Relationship Id="rId10" Type="http://schemas.openxmlformats.org/officeDocument/2006/relationships/hyperlink" Target="garantF1://12038435.2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7544.1000" TargetMode="External"/><Relationship Id="rId14" Type="http://schemas.openxmlformats.org/officeDocument/2006/relationships/hyperlink" Target="garantF1://70484366.1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C8ABD988</Template>
  <TotalTime>0</TotalTime>
  <Pages>4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Маршалов Александр Олегович</cp:lastModifiedBy>
  <cp:revision>2</cp:revision>
  <dcterms:created xsi:type="dcterms:W3CDTF">2019-04-04T14:08:00Z</dcterms:created>
  <dcterms:modified xsi:type="dcterms:W3CDTF">2019-04-04T14:08:00Z</dcterms:modified>
</cp:coreProperties>
</file>